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E77" w:rsidRPr="0079707A" w:rsidRDefault="00204E77" w:rsidP="0079707A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9707A">
        <w:rPr>
          <w:rFonts w:ascii="Times New Roman" w:eastAsia="Times New Roman" w:hAnsi="Times New Roman" w:cs="Times New Roman"/>
          <w:sz w:val="24"/>
          <w:szCs w:val="24"/>
        </w:rPr>
        <w:t>Title: Digital Dialects</w:t>
      </w:r>
    </w:p>
    <w:p w:rsidR="00204E77" w:rsidRPr="0079707A" w:rsidRDefault="00204E77" w:rsidP="0079707A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9707A">
        <w:rPr>
          <w:rFonts w:ascii="Times New Roman" w:eastAsia="Times New Roman" w:hAnsi="Times New Roman" w:cs="Times New Roman"/>
          <w:sz w:val="24"/>
          <w:szCs w:val="24"/>
        </w:rPr>
        <w:t>URL: http://www.digitaldialects.com/English.htm</w:t>
      </w:r>
    </w:p>
    <w:p w:rsidR="00204E77" w:rsidRPr="0079707A" w:rsidRDefault="00204E77" w:rsidP="0079707A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9707A">
        <w:rPr>
          <w:rFonts w:ascii="Times New Roman" w:eastAsia="Times New Roman" w:hAnsi="Times New Roman" w:cs="Times New Roman"/>
          <w:sz w:val="24"/>
          <w:szCs w:val="24"/>
        </w:rPr>
        <w:t xml:space="preserve">Grade Level: </w:t>
      </w:r>
      <w:r w:rsidR="0079707A">
        <w:rPr>
          <w:rFonts w:ascii="Times New Roman" w:eastAsia="Times New Roman" w:hAnsi="Times New Roman" w:cs="Times New Roman"/>
          <w:sz w:val="24"/>
          <w:szCs w:val="24"/>
        </w:rPr>
        <w:t>Early</w:t>
      </w:r>
      <w:r w:rsidRPr="0079707A">
        <w:rPr>
          <w:rFonts w:ascii="Times New Roman" w:eastAsia="Times New Roman" w:hAnsi="Times New Roman" w:cs="Times New Roman"/>
          <w:sz w:val="24"/>
          <w:szCs w:val="24"/>
        </w:rPr>
        <w:t xml:space="preserve"> Elementary, or ELL</w:t>
      </w:r>
    </w:p>
    <w:p w:rsidR="00204E77" w:rsidRPr="0079707A" w:rsidRDefault="00204E77" w:rsidP="0079707A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9707A">
        <w:rPr>
          <w:rFonts w:ascii="Times New Roman" w:eastAsia="Times New Roman" w:hAnsi="Times New Roman" w:cs="Times New Roman"/>
          <w:sz w:val="24"/>
          <w:szCs w:val="24"/>
        </w:rPr>
        <w:t xml:space="preserve">Subject Area: English-Vocabulary </w:t>
      </w:r>
    </w:p>
    <w:p w:rsidR="00204E77" w:rsidRPr="0079707A" w:rsidRDefault="00204E77" w:rsidP="0079707A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9707A">
        <w:rPr>
          <w:rFonts w:ascii="Times New Roman" w:eastAsia="Times New Roman" w:hAnsi="Times New Roman" w:cs="Times New Roman"/>
          <w:sz w:val="24"/>
          <w:szCs w:val="24"/>
        </w:rPr>
        <w:t xml:space="preserve">Purpose: To become familiar with </w:t>
      </w:r>
      <w:proofErr w:type="gramStart"/>
      <w:r w:rsidR="0079707A">
        <w:rPr>
          <w:rFonts w:ascii="Times New Roman" w:eastAsia="Times New Roman" w:hAnsi="Times New Roman" w:cs="Times New Roman"/>
          <w:sz w:val="24"/>
          <w:szCs w:val="24"/>
        </w:rPr>
        <w:t>b</w:t>
      </w:r>
      <w:r w:rsidR="0079707A" w:rsidRPr="0079707A">
        <w:rPr>
          <w:rFonts w:ascii="Times New Roman" w:eastAsia="Times New Roman" w:hAnsi="Times New Roman" w:cs="Times New Roman"/>
          <w:sz w:val="24"/>
          <w:szCs w:val="24"/>
        </w:rPr>
        <w:t>asic</w:t>
      </w:r>
      <w:proofErr w:type="gramEnd"/>
      <w:r w:rsidRPr="0079707A">
        <w:rPr>
          <w:rFonts w:ascii="Times New Roman" w:eastAsia="Times New Roman" w:hAnsi="Times New Roman" w:cs="Times New Roman"/>
          <w:sz w:val="24"/>
          <w:szCs w:val="24"/>
        </w:rPr>
        <w:t xml:space="preserve"> English vocabulary, and to identify common objects by sight.</w:t>
      </w:r>
    </w:p>
    <w:p w:rsidR="00204E77" w:rsidRPr="0079707A" w:rsidRDefault="00204E77" w:rsidP="0079707A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9707A">
        <w:rPr>
          <w:rFonts w:ascii="Times New Roman" w:eastAsia="Times New Roman" w:hAnsi="Times New Roman" w:cs="Times New Roman"/>
          <w:sz w:val="24"/>
          <w:szCs w:val="24"/>
        </w:rPr>
        <w:t>Rules: The player is provided with a word (like apple), and must then use the mouse to identify the object in a picture.  The identification becomes harder as the game progresses.</w:t>
      </w:r>
    </w:p>
    <w:p w:rsidR="00204E77" w:rsidRPr="0079707A" w:rsidRDefault="00204E77" w:rsidP="0079707A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9707A">
        <w:rPr>
          <w:rFonts w:ascii="Times New Roman" w:eastAsia="Times New Roman" w:hAnsi="Times New Roman" w:cs="Times New Roman"/>
          <w:sz w:val="24"/>
          <w:szCs w:val="24"/>
        </w:rPr>
        <w:t>Objectives: To identify al</w:t>
      </w:r>
      <w:r w:rsidR="0079707A">
        <w:rPr>
          <w:rFonts w:ascii="Times New Roman" w:eastAsia="Times New Roman" w:hAnsi="Times New Roman" w:cs="Times New Roman"/>
          <w:sz w:val="24"/>
          <w:szCs w:val="24"/>
        </w:rPr>
        <w:t>l</w:t>
      </w:r>
      <w:r w:rsidRPr="0079707A">
        <w:rPr>
          <w:rFonts w:ascii="Times New Roman" w:eastAsia="Times New Roman" w:hAnsi="Times New Roman" w:cs="Times New Roman"/>
          <w:sz w:val="24"/>
          <w:szCs w:val="24"/>
        </w:rPr>
        <w:t xml:space="preserve"> of the terms correctly.</w:t>
      </w:r>
    </w:p>
    <w:p w:rsidR="00204E77" w:rsidRPr="0079707A" w:rsidRDefault="00204E77" w:rsidP="0079707A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9707A">
        <w:rPr>
          <w:rFonts w:ascii="Times New Roman" w:eastAsia="Times New Roman" w:hAnsi="Times New Roman" w:cs="Times New Roman"/>
          <w:sz w:val="24"/>
          <w:szCs w:val="24"/>
        </w:rPr>
        <w:t>Feedback:  When the wrong object is identified, nothing happens.  When the correct answer is found, the object is ceremoniously removed from the picture (the apple dances out of the fruit bowl).</w:t>
      </w:r>
    </w:p>
    <w:p w:rsidR="00204E77" w:rsidRPr="0079707A" w:rsidRDefault="00204E77" w:rsidP="0079707A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9707A">
        <w:rPr>
          <w:rFonts w:ascii="Times New Roman" w:eastAsia="Times New Roman" w:hAnsi="Times New Roman" w:cs="Times New Roman"/>
          <w:sz w:val="24"/>
          <w:szCs w:val="24"/>
        </w:rPr>
        <w:t>Interactions:  There is no interaction.  This is a very low-level game used primarily for v</w:t>
      </w:r>
      <w:r w:rsidR="0079707A">
        <w:rPr>
          <w:rFonts w:ascii="Times New Roman" w:eastAsia="Times New Roman" w:hAnsi="Times New Roman" w:cs="Times New Roman"/>
          <w:sz w:val="24"/>
          <w:szCs w:val="24"/>
        </w:rPr>
        <w:t>ocabulary development.  After spending quite a while</w:t>
      </w:r>
      <w:r w:rsidRPr="0079707A">
        <w:rPr>
          <w:rFonts w:ascii="Times New Roman" w:eastAsia="Times New Roman" w:hAnsi="Times New Roman" w:cs="Times New Roman"/>
          <w:sz w:val="24"/>
          <w:szCs w:val="24"/>
        </w:rPr>
        <w:t xml:space="preserve"> looking for a more </w:t>
      </w:r>
      <w:proofErr w:type="gramStart"/>
      <w:r w:rsidRPr="0079707A">
        <w:rPr>
          <w:rFonts w:ascii="Times New Roman" w:eastAsia="Times New Roman" w:hAnsi="Times New Roman" w:cs="Times New Roman"/>
          <w:sz w:val="24"/>
          <w:szCs w:val="24"/>
        </w:rPr>
        <w:t>involved  game</w:t>
      </w:r>
      <w:proofErr w:type="gramEnd"/>
      <w:r w:rsidRPr="0079707A">
        <w:rPr>
          <w:rFonts w:ascii="Times New Roman" w:eastAsia="Times New Roman" w:hAnsi="Times New Roman" w:cs="Times New Roman"/>
          <w:sz w:val="24"/>
          <w:szCs w:val="24"/>
        </w:rPr>
        <w:t xml:space="preserve"> that would be useful in an English classroom, I eventually gave up.  While any of the role-playing games mentioned in the assignment could be said to develop language skills through their complex dialogues and interactions, I don’t feel the connection is strong enough to bring them into my classroom.  Digital Dialects, by contrast, would actually be useful for an ELL student placed in a general education class.  I have such a student at my placement, and I will probably suggest this site to him.  He reads at </w:t>
      </w:r>
      <w:r w:rsidR="0079707A" w:rsidRPr="0079707A">
        <w:rPr>
          <w:rFonts w:ascii="Times New Roman" w:eastAsia="Times New Roman" w:hAnsi="Times New Roman" w:cs="Times New Roman"/>
          <w:sz w:val="24"/>
          <w:szCs w:val="24"/>
        </w:rPr>
        <w:t>approximately</w:t>
      </w:r>
      <w:r w:rsidRPr="0079707A">
        <w:rPr>
          <w:rFonts w:ascii="Times New Roman" w:eastAsia="Times New Roman" w:hAnsi="Times New Roman" w:cs="Times New Roman"/>
          <w:sz w:val="24"/>
          <w:szCs w:val="24"/>
        </w:rPr>
        <w:t xml:space="preserve"> a 1</w:t>
      </w:r>
      <w:r w:rsidRPr="0079707A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st</w:t>
      </w:r>
      <w:r w:rsidRPr="0079707A">
        <w:rPr>
          <w:rFonts w:ascii="Times New Roman" w:eastAsia="Times New Roman" w:hAnsi="Times New Roman" w:cs="Times New Roman"/>
          <w:sz w:val="24"/>
          <w:szCs w:val="24"/>
        </w:rPr>
        <w:t xml:space="preserve"> grade level and his family is r</w:t>
      </w:r>
      <w:r w:rsidR="0079707A" w:rsidRPr="0079707A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79707A">
        <w:rPr>
          <w:rFonts w:ascii="Times New Roman" w:eastAsia="Times New Roman" w:hAnsi="Times New Roman" w:cs="Times New Roman"/>
          <w:sz w:val="24"/>
          <w:szCs w:val="24"/>
        </w:rPr>
        <w:t>fusing ELL services.  Though it is certainly remedial, practicing naming d</w:t>
      </w:r>
      <w:r w:rsidR="0079707A">
        <w:rPr>
          <w:rFonts w:ascii="Times New Roman" w:eastAsia="Times New Roman" w:hAnsi="Times New Roman" w:cs="Times New Roman"/>
          <w:sz w:val="24"/>
          <w:szCs w:val="24"/>
        </w:rPr>
        <w:t xml:space="preserve">ifferent fruits/numbers/animals </w:t>
      </w:r>
      <w:bookmarkStart w:id="0" w:name="_GoBack"/>
      <w:bookmarkEnd w:id="0"/>
      <w:r w:rsidRPr="0079707A">
        <w:rPr>
          <w:rFonts w:ascii="Times New Roman" w:eastAsia="Times New Roman" w:hAnsi="Times New Roman" w:cs="Times New Roman"/>
          <w:sz w:val="24"/>
          <w:szCs w:val="24"/>
        </w:rPr>
        <w:t>would actually benefit this student.</w:t>
      </w:r>
    </w:p>
    <w:p w:rsidR="00204E77" w:rsidRPr="0079707A" w:rsidRDefault="00204E77" w:rsidP="0079707A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9707A">
        <w:rPr>
          <w:rFonts w:ascii="Times New Roman" w:eastAsia="Times New Roman" w:hAnsi="Times New Roman" w:cs="Times New Roman"/>
          <w:sz w:val="24"/>
          <w:szCs w:val="24"/>
        </w:rPr>
        <w:t>Storyline:  No real story line.</w:t>
      </w:r>
    </w:p>
    <w:p w:rsidR="00204E77" w:rsidRPr="0079707A" w:rsidRDefault="00204E77" w:rsidP="0079707A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9707A">
        <w:rPr>
          <w:rFonts w:ascii="Times New Roman" w:eastAsia="Times New Roman" w:hAnsi="Times New Roman" w:cs="Times New Roman"/>
          <w:sz w:val="24"/>
          <w:szCs w:val="24"/>
        </w:rPr>
        <w:lastRenderedPageBreak/>
        <w:t>Benefits: Very easy to use, and does not demand a significant time commitment.</w:t>
      </w:r>
    </w:p>
    <w:p w:rsidR="00204E77" w:rsidRPr="0079707A" w:rsidRDefault="00204E77" w:rsidP="0079707A">
      <w:pPr>
        <w:spacing w:after="0" w:line="480" w:lineRule="auto"/>
        <w:rPr>
          <w:sz w:val="24"/>
          <w:szCs w:val="24"/>
        </w:rPr>
      </w:pPr>
      <w:r w:rsidRPr="0079707A">
        <w:rPr>
          <w:rFonts w:ascii="Times New Roman" w:eastAsia="Times New Roman" w:hAnsi="Times New Roman" w:cs="Times New Roman"/>
          <w:sz w:val="24"/>
          <w:szCs w:val="24"/>
        </w:rPr>
        <w:t>Challenges: Very low level thinking involved.  Most students will become bored quickly.</w:t>
      </w:r>
    </w:p>
    <w:p w:rsidR="0077382E" w:rsidRPr="0079707A" w:rsidRDefault="0079707A" w:rsidP="00204E77">
      <w:pPr>
        <w:rPr>
          <w:sz w:val="24"/>
          <w:szCs w:val="24"/>
        </w:rPr>
      </w:pPr>
    </w:p>
    <w:sectPr w:rsidR="0077382E" w:rsidRPr="007970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??¨¬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5C16CF"/>
    <w:multiLevelType w:val="multilevel"/>
    <w:tmpl w:val="083E8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E77"/>
    <w:rsid w:val="00204E77"/>
    <w:rsid w:val="005D6EED"/>
    <w:rsid w:val="00797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204E77"/>
    <w:rPr>
      <w:b/>
      <w:bCs/>
    </w:rPr>
  </w:style>
  <w:style w:type="character" w:styleId="Hyperlink">
    <w:name w:val="Hyperlink"/>
    <w:basedOn w:val="DefaultParagraphFont"/>
    <w:uiPriority w:val="99"/>
    <w:unhideWhenUsed/>
    <w:rsid w:val="00204E7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204E77"/>
    <w:rPr>
      <w:b/>
      <w:bCs/>
    </w:rPr>
  </w:style>
  <w:style w:type="character" w:styleId="Hyperlink">
    <w:name w:val="Hyperlink"/>
    <w:basedOn w:val="DefaultParagraphFont"/>
    <w:uiPriority w:val="99"/>
    <w:unhideWhenUsed/>
    <w:rsid w:val="00204E7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35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4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35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33727">
                  <w:marLeft w:val="3420"/>
                  <w:marRight w:val="225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62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141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0920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Portland State University</Company>
  <LinksUpToDate>false</LinksUpToDate>
  <CharactersWithSpaces>1755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Alexander Ely Chertok</dc:creator>
  <cp:lastModifiedBy>Alexander Ely Chertok</cp:lastModifiedBy>
  <cp:revision>1</cp:revision>
  <dcterms:created xsi:type="dcterms:W3CDTF">2011-10-17T02:56:00Z</dcterms:created>
  <dcterms:modified xsi:type="dcterms:W3CDTF">2011-10-17T03:10:00Z</dcterms:modified>
</cp:coreProperties>
</file>